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68" w:rsidRDefault="00167968" w:rsidP="00167968">
      <w:pPr>
        <w:ind w:left="723" w:hangingChars="150" w:hanging="723"/>
        <w:jc w:val="center"/>
        <w:rPr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四川省泸县第五中学</w:t>
      </w:r>
    </w:p>
    <w:p w:rsidR="00167968" w:rsidRDefault="00167968" w:rsidP="00167968">
      <w:pPr>
        <w:ind w:left="723" w:hangingChars="150" w:hanging="723"/>
        <w:jc w:val="center"/>
        <w:rPr>
          <w:rFonts w:ascii="宋体" w:hAnsi="宋体"/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现场采购电子办公设备（易耗品）</w:t>
      </w:r>
    </w:p>
    <w:p w:rsidR="00167968" w:rsidRDefault="00167968" w:rsidP="00167968">
      <w:pPr>
        <w:ind w:left="723" w:hangingChars="150" w:hanging="723"/>
        <w:jc w:val="center"/>
        <w:rPr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报价文件</w:t>
      </w:r>
    </w:p>
    <w:p w:rsidR="00167968" w:rsidRDefault="00167968" w:rsidP="00167968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第一部分  报价公告</w:t>
      </w:r>
    </w:p>
    <w:p w:rsidR="00167968" w:rsidRP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一、采购名称: </w:t>
      </w:r>
      <w:bookmarkStart w:id="0" w:name="OLE_LINK9"/>
      <w:r>
        <w:rPr>
          <w:rFonts w:ascii="宋体" w:hAnsi="宋体" w:hint="eastAsia"/>
          <w:kern w:val="0"/>
          <w:sz w:val="28"/>
          <w:szCs w:val="28"/>
        </w:rPr>
        <w:t>电子办公设备（易耗品）</w:t>
      </w:r>
      <w:bookmarkEnd w:id="0"/>
      <w:r w:rsidRPr="00167968">
        <w:rPr>
          <w:rFonts w:ascii="宋体" w:hAnsi="宋体" w:hint="eastAsia"/>
          <w:kern w:val="0"/>
          <w:sz w:val="28"/>
          <w:szCs w:val="28"/>
        </w:rPr>
        <w:t>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bookmarkStart w:id="1" w:name="OLE_LINK8"/>
      <w:bookmarkEnd w:id="1"/>
      <w:r>
        <w:rPr>
          <w:rFonts w:ascii="宋体" w:hAnsi="宋体" w:hint="eastAsia"/>
          <w:kern w:val="0"/>
          <w:sz w:val="28"/>
          <w:szCs w:val="28"/>
        </w:rPr>
        <w:t>二、有</w:t>
      </w:r>
      <w:bookmarkStart w:id="2" w:name="OLE_LINK7"/>
      <w:r>
        <w:rPr>
          <w:rFonts w:ascii="宋体" w:hAnsi="宋体" w:hint="eastAsia"/>
          <w:kern w:val="0"/>
          <w:sz w:val="28"/>
          <w:szCs w:val="28"/>
        </w:rPr>
        <w:t>效期限</w:t>
      </w:r>
      <w:bookmarkEnd w:id="2"/>
      <w:r>
        <w:rPr>
          <w:rFonts w:ascii="宋体" w:hAnsi="宋体" w:hint="eastAsia"/>
          <w:kern w:val="0"/>
          <w:sz w:val="28"/>
          <w:szCs w:val="28"/>
        </w:rPr>
        <w:t>：三年，即2025年3月21日至2028年3月20日。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三、供货商资格要求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bookmarkStart w:id="3" w:name="OLE_LINK2"/>
      <w:bookmarkEnd w:id="3"/>
      <w:r>
        <w:rPr>
          <w:rFonts w:ascii="宋体" w:hAnsi="宋体" w:hint="eastAsia"/>
          <w:kern w:val="0"/>
          <w:sz w:val="28"/>
          <w:szCs w:val="28"/>
        </w:rPr>
        <w:t>1.具有营业执照，并符合采购货物经营范围(三证合一)。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2.法人身份证复印件。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3.法定代表人签署的授权委托书和委托代理人身份证复印件及原件（个体经营者必须法人参加）。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4.参加此次采购活动前三年内，在经营活动中没有重大违法记录。 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bookmarkStart w:id="4" w:name="OLE_LINK1"/>
      <w:bookmarkEnd w:id="4"/>
      <w:r>
        <w:rPr>
          <w:rFonts w:ascii="宋体" w:hAnsi="宋体" w:hint="eastAsia"/>
          <w:kern w:val="0"/>
          <w:sz w:val="28"/>
          <w:szCs w:val="28"/>
        </w:rPr>
        <w:t>5.具有履行合同所必须的设备和专业技术能力。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6.具有依法缴纳税收和社会保障资金的良好记录。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7.具有良好的商业信誉和健全的财务会计制度。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8.具备法律和行政法规规定的其他条件。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9.本项目不接受联合体投标。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四、参与本次采购不设报名环节，即不需要到校报名，不交保证金。</w:t>
      </w:r>
    </w:p>
    <w:p w:rsidR="00167968" w:rsidRDefault="00167968" w:rsidP="00167968">
      <w:pPr>
        <w:spacing w:line="440" w:lineRule="exact"/>
        <w:ind w:leftChars="200" w:left="420" w:firstLineChars="50" w:firstLine="14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五、公告地址：校园网站。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六、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报价文件获取方式：请有意参加现场采购的报价人，到泸县五</w:t>
      </w:r>
      <w:proofErr w:type="gramStart"/>
      <w:r>
        <w:rPr>
          <w:rFonts w:ascii="宋体" w:hAnsi="宋体" w:cs="Arial" w:hint="eastAsia"/>
          <w:bCs/>
          <w:kern w:val="0"/>
          <w:sz w:val="28"/>
          <w:szCs w:val="28"/>
        </w:rPr>
        <w:t>中官网</w:t>
      </w:r>
      <w:proofErr w:type="gramEnd"/>
      <w:r>
        <w:rPr>
          <w:rFonts w:ascii="宋体" w:hAnsi="宋体" w:cs="Arial" w:hint="eastAsia"/>
          <w:bCs/>
          <w:kern w:val="0"/>
          <w:sz w:val="28"/>
          <w:szCs w:val="28"/>
        </w:rPr>
        <w:t>(www.sclxwz.com)免费获取报价文件（含采购清单、报价单），</w:t>
      </w:r>
      <w:r>
        <w:rPr>
          <w:rFonts w:ascii="宋体" w:hAnsi="宋体" w:hint="eastAsia"/>
          <w:kern w:val="0"/>
          <w:sz w:val="28"/>
          <w:szCs w:val="28"/>
        </w:rPr>
        <w:t>直接下载打印</w:t>
      </w:r>
      <w:r>
        <w:rPr>
          <w:rFonts w:ascii="宋体" w:hAnsi="宋体" w:cs="Arial" w:hint="eastAsia"/>
          <w:bCs/>
          <w:kern w:val="0"/>
          <w:sz w:val="28"/>
          <w:szCs w:val="28"/>
        </w:rPr>
        <w:t>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七、</w:t>
      </w:r>
      <w:r>
        <w:rPr>
          <w:rFonts w:ascii="宋体" w:hAnsi="宋体" w:hint="eastAsia"/>
          <w:kern w:val="0"/>
          <w:sz w:val="28"/>
          <w:szCs w:val="28"/>
        </w:rPr>
        <w:t>现场采购地点：泸县五中阶梯教室。</w:t>
      </w:r>
    </w:p>
    <w:p w:rsidR="00167968" w:rsidRDefault="00167968" w:rsidP="00167968">
      <w:pPr>
        <w:adjustRightInd w:val="0"/>
        <w:snapToGrid w:val="0"/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八、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报价文件获取有效时间：自2025年3月17日至2025年3月20日（北京时间）。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九、</w:t>
      </w:r>
      <w:r>
        <w:rPr>
          <w:rFonts w:ascii="宋体" w:hAnsi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报价文件截止时间：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1.</w:t>
      </w:r>
      <w:r>
        <w:rPr>
          <w:rFonts w:ascii="宋体" w:hAnsi="宋体" w:cs="Arial" w:hint="eastAsia"/>
          <w:kern w:val="0"/>
          <w:sz w:val="28"/>
          <w:szCs w:val="28"/>
        </w:rPr>
        <w:t>2025年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 </w:t>
      </w:r>
      <w:r>
        <w:rPr>
          <w:rFonts w:ascii="宋体" w:hAnsi="宋体" w:cs="Arial" w:hint="eastAsia"/>
          <w:kern w:val="0"/>
          <w:sz w:val="28"/>
          <w:szCs w:val="28"/>
        </w:rPr>
        <w:t>分。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2.</w:t>
      </w:r>
      <w:r>
        <w:rPr>
          <w:rFonts w:ascii="宋体" w:hAnsi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kern w:val="0"/>
          <w:sz w:val="28"/>
          <w:szCs w:val="28"/>
        </w:rPr>
        <w:t>地点为</w:t>
      </w:r>
      <w:r>
        <w:rPr>
          <w:rFonts w:ascii="宋体" w:hAnsi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lastRenderedPageBreak/>
        <w:t>3.逾期送达的或者未送达指定地点的报价文件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，谈判人不予受理。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十、</w:t>
      </w:r>
      <w:r>
        <w:rPr>
          <w:rFonts w:ascii="宋体" w:hAnsi="宋体" w:hint="eastAsia"/>
          <w:b/>
          <w:sz w:val="28"/>
          <w:szCs w:val="28"/>
        </w:rPr>
        <w:t>联系人和联系方式</w:t>
      </w:r>
    </w:p>
    <w:p w:rsidR="00167968" w:rsidRDefault="00167968" w:rsidP="00167968">
      <w:pPr>
        <w:widowControl/>
        <w:spacing w:line="440" w:lineRule="exact"/>
        <w:ind w:firstLineChars="277" w:firstLine="776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1.陈老师   电话：18183399667                                                                             </w:t>
      </w:r>
    </w:p>
    <w:p w:rsidR="00167968" w:rsidRDefault="00167968" w:rsidP="00167968">
      <w:pPr>
        <w:widowControl/>
        <w:spacing w:line="440" w:lineRule="exact"/>
        <w:ind w:firstLineChars="277" w:firstLine="776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2.叶老师   电话：19182731951</w:t>
      </w:r>
    </w:p>
    <w:p w:rsidR="00167968" w:rsidRDefault="00167968" w:rsidP="00167968">
      <w:pPr>
        <w:spacing w:line="440" w:lineRule="exact"/>
        <w:ind w:firstLineChars="1250" w:firstLine="3500"/>
        <w:jc w:val="righ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四川省泸县第五中学</w:t>
      </w:r>
    </w:p>
    <w:p w:rsidR="00167968" w:rsidRDefault="00167968" w:rsidP="00167968">
      <w:pPr>
        <w:spacing w:line="440" w:lineRule="exact"/>
        <w:ind w:firstLineChars="1250" w:firstLine="3500"/>
        <w:jc w:val="righ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2025年3月17日</w:t>
      </w:r>
    </w:p>
    <w:p w:rsidR="00167968" w:rsidRDefault="00167968" w:rsidP="00167968">
      <w:pPr>
        <w:spacing w:line="440" w:lineRule="exact"/>
        <w:ind w:firstLine="61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7968" w:rsidRDefault="00167968" w:rsidP="00167968">
      <w:pPr>
        <w:spacing w:line="440" w:lineRule="exact"/>
        <w:ind w:firstLine="61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7968" w:rsidRDefault="00167968" w:rsidP="00167968">
      <w:pPr>
        <w:pStyle w:val="1"/>
        <w:spacing w:beforeLines="50" w:before="156" w:afterLines="50" w:after="156" w:line="460" w:lineRule="exact"/>
        <w:ind w:left="824" w:firstLineChars="0" w:firstLine="0"/>
        <w:jc w:val="center"/>
        <w:rPr>
          <w:rFonts w:ascii="宋体" w:hAnsi="宋体" w:cs="Arial"/>
          <w:b/>
          <w:color w:val="FF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第二部分  报价须知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一、采购名称: 文体、办公用品。 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二、质量标准：符合现行国家相关规定和标准要求。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三、服务要求：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1.每年较大数量采购有两次，即每学期开学之初，具体时间和商品种类及数量由学校具体经办人员提前一周通知，供货商必须在接到通知7日内备齐货物，并专车送货到指定地点，当面验收并签字确认。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2.遇到应急维修时，需要突击采购，供货商也必须按时送达学校，确保及时解决处理应急维修问题，不排除也需要专车送货。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3.平常零星采购可以托运，但需要保证配送到学校门口。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4.杜绝“三无”产品、假冒伪劣等不合格商品，必须及时退还，每发现一次假冒伪劣不合格商品，扣除保证金100元/次。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四、报价人条件及要求：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1.营业执照(三证合一)原件和复印件。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要求：⑴经营范围必须与采购货物相符，⑵公司营业执照可只提供复印件，但应同时提供近2024年的财务报表、2024年至今任意一个月的纳税证明（新成立不足一年的公司可提供承诺函），个体经营者必须提供营业执照原件及复印件。</w:t>
      </w:r>
    </w:p>
    <w:p w:rsidR="00167968" w:rsidRDefault="00167968" w:rsidP="00167968">
      <w:pPr>
        <w:spacing w:line="440" w:lineRule="exact"/>
        <w:ind w:left="630" w:firstLineChars="0" w:firstLine="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2.法人身份证原件及复印件。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要求：⑴公司可委托（提供委托授权书、委托双方的身份证复印件）；⑵个体经营者必须是法人本人参加。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3.具有良好的商业信誉和健全的财务会计制度。要求：提供承诺</w:t>
      </w:r>
      <w:r>
        <w:rPr>
          <w:rFonts w:ascii="宋体" w:hAnsi="宋体" w:hint="eastAsia"/>
          <w:kern w:val="0"/>
          <w:sz w:val="28"/>
          <w:szCs w:val="28"/>
        </w:rPr>
        <w:lastRenderedPageBreak/>
        <w:t>函。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4.具有履行合同所必须的设备和专业技术能力。要求：提供承诺函。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5.参加此次采购活动前三年内，在经营活动中没有重大违法记录。</w:t>
      </w:r>
      <w:bookmarkStart w:id="5" w:name="OLE_LINK3"/>
      <w:r>
        <w:rPr>
          <w:rFonts w:ascii="宋体" w:hAnsi="宋体" w:hint="eastAsia"/>
          <w:kern w:val="0"/>
          <w:sz w:val="28"/>
          <w:szCs w:val="28"/>
        </w:rPr>
        <w:t xml:space="preserve">         要求：提供承诺函</w:t>
      </w:r>
      <w:bookmarkEnd w:id="5"/>
      <w:r>
        <w:rPr>
          <w:rFonts w:ascii="宋体" w:hAnsi="宋体" w:hint="eastAsia"/>
          <w:kern w:val="0"/>
          <w:sz w:val="28"/>
          <w:szCs w:val="28"/>
        </w:rPr>
        <w:t>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6.具有依法缴纳税收和社会保障资金的良好记录，要求：提供承诺函。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7.具备法律和行政法规规定的其他条件，要求：提供承诺函。 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8.本项目不接受联合体投标，要求：提供承诺函。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9.报价单：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要求：⑴加盖单位鲜章，</w:t>
      </w:r>
      <w:proofErr w:type="gramStart"/>
      <w:r>
        <w:rPr>
          <w:rFonts w:ascii="宋体" w:hAnsi="宋体" w:hint="eastAsia"/>
          <w:kern w:val="0"/>
          <w:sz w:val="28"/>
          <w:szCs w:val="28"/>
        </w:rPr>
        <w:t>鲜章名称</w:t>
      </w:r>
      <w:proofErr w:type="gramEnd"/>
      <w:r>
        <w:rPr>
          <w:rFonts w:ascii="宋体" w:hAnsi="宋体" w:hint="eastAsia"/>
          <w:kern w:val="0"/>
          <w:sz w:val="28"/>
          <w:szCs w:val="28"/>
        </w:rPr>
        <w:t>与营业执照名称必须相符一致；⑵书写格式，报价下浮比例为“百分之几”，不能用此格式“ %”，精确到1%，报价下浮比例书写格式不符合要求时，视为无效报价 ； ⑶不得私自更改报价单格式，否则视为无效报价；⑷参照采购分类，进行分类分别报价，报价混淆，视为无效报价；⑸报价单必须是单独密封装进纸袋，并盖好骑缝章，不能与报价资料袋装在一起，分别装进资料袋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10.提供与采购清单逐一对应的样品。要求：⑴每件样品必须标明参加报价的单位名称，并牢固粘贴，确保不易掉落；⑵最终选定为本次现场采购供应商的样品暂不退还，作为供货样品，并密封保存，但是在第一次供货时将所有报价样品全部计入采购数量；⑶如果是截取某段物品作为样品，必须在该段样品上有厂家名称等信息，否则视为无效样品，即样品不符合要求，不得参与本次采购会报价。提供的样品与报价单不能完全逐一对应时，视为无效报价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11.递交资料是两个资料袋，一个是报价单密封袋，并盖好骑缝章；另一个是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</w:t>
      </w:r>
      <w:r>
        <w:rPr>
          <w:rFonts w:ascii="宋体" w:hAnsi="宋体" w:hint="eastAsia"/>
          <w:kern w:val="0"/>
          <w:sz w:val="28"/>
          <w:szCs w:val="28"/>
        </w:rPr>
        <w:t>袋，两个资料袋同时递交学校，在9:00以前递交学校，两个资料袋封面上要注明报价人的单位。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12.采购目录详见附件1。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13.特别提示：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（1）参加报价单位，必须是认可学校采购清单上的单价，才参与本次采购报价；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lastRenderedPageBreak/>
        <w:t>（2）以上所有证明材料均须加盖</w:t>
      </w:r>
      <w:proofErr w:type="gramStart"/>
      <w:r>
        <w:rPr>
          <w:rFonts w:ascii="宋体" w:hAnsi="宋体" w:hint="eastAsia"/>
          <w:kern w:val="0"/>
          <w:sz w:val="28"/>
          <w:szCs w:val="28"/>
          <w:u w:val="single"/>
        </w:rPr>
        <w:t>鲜章且鲜章</w:t>
      </w:r>
      <w:proofErr w:type="gramEnd"/>
      <w:r>
        <w:rPr>
          <w:rFonts w:ascii="宋体" w:hAnsi="宋体" w:hint="eastAsia"/>
          <w:kern w:val="0"/>
          <w:sz w:val="28"/>
          <w:szCs w:val="28"/>
          <w:u w:val="single"/>
        </w:rPr>
        <w:t>名称应与营业执照名称一致；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  <w:highlight w:val="green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（3）日常应急采购，</w:t>
      </w:r>
      <w:bookmarkStart w:id="6" w:name="OLE_LINK5"/>
      <w:bookmarkStart w:id="7" w:name="OLE_LINK4"/>
      <w:bookmarkStart w:id="8" w:name="OLE_LINK6"/>
      <w:bookmarkEnd w:id="6"/>
      <w:bookmarkEnd w:id="7"/>
      <w:r>
        <w:rPr>
          <w:rFonts w:ascii="宋体" w:hAnsi="宋体" w:hint="eastAsia"/>
          <w:kern w:val="0"/>
          <w:sz w:val="28"/>
          <w:szCs w:val="28"/>
          <w:u w:val="single"/>
        </w:rPr>
        <w:t>如遇到采购清单上没有的商品，商品的定价通过市场询价三家再折中确定商品的价格。</w:t>
      </w:r>
      <w:bookmarkEnd w:id="8"/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五、现场踏勘及答疑：潜在报价人自行踏勘，费用自理。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六、报价保证金: 无。</w:t>
      </w:r>
    </w:p>
    <w:p w:rsidR="00167968" w:rsidRDefault="00167968" w:rsidP="00167968">
      <w:pPr>
        <w:spacing w:line="440" w:lineRule="exact"/>
        <w:ind w:leftChars="267" w:left="561" w:firstLineChars="0" w:firstLine="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七、确定为本次采购供货商的单位，交履约保证金叁仟圆，并由</w:t>
      </w:r>
    </w:p>
    <w:p w:rsidR="00167968" w:rsidRDefault="00167968" w:rsidP="00167968">
      <w:pPr>
        <w:spacing w:line="440" w:lineRule="exact"/>
        <w:ind w:firstLineChars="0" w:firstLine="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报价单位转入学校</w:t>
      </w:r>
      <w:proofErr w:type="gramStart"/>
      <w:r>
        <w:rPr>
          <w:rFonts w:ascii="宋体" w:hAnsi="宋体" w:hint="eastAsia"/>
          <w:kern w:val="0"/>
          <w:sz w:val="28"/>
          <w:szCs w:val="28"/>
        </w:rPr>
        <w:t>帐户</w:t>
      </w:r>
      <w:proofErr w:type="gramEnd"/>
      <w:r>
        <w:rPr>
          <w:rFonts w:ascii="宋体" w:hAnsi="宋体" w:hint="eastAsia"/>
          <w:kern w:val="0"/>
          <w:sz w:val="28"/>
          <w:szCs w:val="28"/>
        </w:rPr>
        <w:t>（私人转账无效）。</w:t>
      </w:r>
    </w:p>
    <w:p w:rsidR="00167968" w:rsidRDefault="00167968" w:rsidP="00167968">
      <w:pPr>
        <w:spacing w:line="440" w:lineRule="exact"/>
        <w:ind w:firstLineChars="196" w:firstLine="549"/>
        <w:rPr>
          <w:rFonts w:ascii="宋体" w:hAnsi="宋体"/>
          <w:kern w:val="0"/>
          <w:sz w:val="28"/>
          <w:szCs w:val="28"/>
        </w:rPr>
      </w:pPr>
      <w:proofErr w:type="gramStart"/>
      <w:r>
        <w:rPr>
          <w:rFonts w:ascii="宋体" w:hAnsi="宋体" w:hint="eastAsia"/>
          <w:kern w:val="0"/>
          <w:sz w:val="28"/>
          <w:szCs w:val="28"/>
        </w:rPr>
        <w:t>帐户</w:t>
      </w:r>
      <w:proofErr w:type="gramEnd"/>
      <w:r>
        <w:rPr>
          <w:rFonts w:ascii="宋体" w:hAnsi="宋体" w:hint="eastAsia"/>
          <w:kern w:val="0"/>
          <w:sz w:val="28"/>
          <w:szCs w:val="28"/>
        </w:rPr>
        <w:t>名：四川省泸县第五中学。</w:t>
      </w:r>
    </w:p>
    <w:p w:rsidR="00167968" w:rsidRDefault="00167968" w:rsidP="00167968">
      <w:pPr>
        <w:spacing w:line="440" w:lineRule="exact"/>
        <w:ind w:firstLineChars="196" w:firstLine="549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开户行：泸县元通村镇银行。</w:t>
      </w:r>
    </w:p>
    <w:p w:rsidR="00167968" w:rsidRDefault="00167968" w:rsidP="00167968">
      <w:pPr>
        <w:spacing w:line="440" w:lineRule="exact"/>
        <w:ind w:firstLineChars="196" w:firstLine="549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帐  号：2011100000146747。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★ 合同期满，双方无争议，则无息退还履约保证金叁仟圆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八、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</w:t>
      </w:r>
      <w:r>
        <w:rPr>
          <w:rFonts w:ascii="宋体" w:hAnsi="宋体" w:hint="eastAsia"/>
          <w:kern w:val="0"/>
          <w:sz w:val="28"/>
          <w:szCs w:val="28"/>
        </w:rPr>
        <w:t>文件获取方式：</w:t>
      </w:r>
      <w:r>
        <w:rPr>
          <w:rFonts w:ascii="宋体" w:hAnsi="宋体" w:cs="Arial" w:hint="eastAsia"/>
          <w:bCs/>
          <w:kern w:val="0"/>
          <w:sz w:val="28"/>
          <w:szCs w:val="28"/>
        </w:rPr>
        <w:t>请有意参加现场采购的报价人，到泸县五</w:t>
      </w:r>
      <w:proofErr w:type="gramStart"/>
      <w:r>
        <w:rPr>
          <w:rFonts w:ascii="宋体" w:hAnsi="宋体" w:cs="Arial" w:hint="eastAsia"/>
          <w:bCs/>
          <w:kern w:val="0"/>
          <w:sz w:val="28"/>
          <w:szCs w:val="28"/>
        </w:rPr>
        <w:t>中官网</w:t>
      </w:r>
      <w:proofErr w:type="gramEnd"/>
      <w:r>
        <w:rPr>
          <w:rFonts w:ascii="宋体" w:hAnsi="宋体" w:cs="Arial" w:hint="eastAsia"/>
          <w:bCs/>
          <w:kern w:val="0"/>
          <w:sz w:val="28"/>
          <w:szCs w:val="28"/>
        </w:rPr>
        <w:t>(www.sclxwz.com)免费获取报价文件（含采购清单，报价单），</w:t>
      </w:r>
      <w:r>
        <w:rPr>
          <w:rFonts w:ascii="宋体" w:hAnsi="宋体" w:hint="eastAsia"/>
          <w:kern w:val="0"/>
          <w:sz w:val="28"/>
          <w:szCs w:val="28"/>
        </w:rPr>
        <w:t>直接下载打印</w:t>
      </w:r>
      <w:r>
        <w:rPr>
          <w:rFonts w:ascii="宋体" w:hAnsi="宋体" w:cs="Arial" w:hint="eastAsia"/>
          <w:bCs/>
          <w:kern w:val="0"/>
          <w:sz w:val="28"/>
          <w:szCs w:val="28"/>
        </w:rPr>
        <w:t>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九、</w:t>
      </w:r>
      <w:r>
        <w:rPr>
          <w:rFonts w:ascii="宋体" w:hAnsi="宋体" w:cs="Arial" w:hint="eastAsia"/>
          <w:bCs/>
          <w:kern w:val="0"/>
          <w:sz w:val="28"/>
          <w:szCs w:val="28"/>
        </w:rPr>
        <w:t>其他事项要求及服务说明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1.选定供货商办法：按采购分类，根据报价下浮比例的多少进行排序，报价下浮比例最多的供应商为供货单位。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2.如果没列在采购目录上的商品，业主可自行选择购买方式（可以在选定的供应商处购买，也可以另外询价，在其他商家处或网上购买）。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3.所送货物与采购报价清单货物品牌、规格等不符时，校方可以拒收货物，费用由供货商自己承担。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</w:rPr>
        <w:t>4.请认真阅读本报价文件第二部分“报价须知”第四条“报价人条件及要求”相关内容，逐条备齐资料，</w:t>
      </w:r>
      <w:r>
        <w:rPr>
          <w:rFonts w:ascii="宋体" w:hAnsi="宋体" w:hint="eastAsia"/>
          <w:kern w:val="0"/>
          <w:sz w:val="28"/>
          <w:szCs w:val="28"/>
          <w:u w:val="single"/>
        </w:rPr>
        <w:t>只要有一件资料不符合要求，缺少一件资料均不能参加本次采购报价。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5.报价人是否被选定为本次采购的供货商均不退还所有资料。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6.参加报价单位，必须是完全认同泸县五中本次现场采购报价文件约定内容后，才参与本次采购报价。</w:t>
      </w:r>
      <w:r>
        <w:rPr>
          <w:rFonts w:ascii="宋体" w:hAnsi="宋体" w:hint="eastAsia"/>
          <w:kern w:val="0"/>
          <w:sz w:val="28"/>
          <w:szCs w:val="28"/>
          <w:u w:val="single"/>
        </w:rPr>
        <w:br/>
      </w:r>
      <w:r>
        <w:rPr>
          <w:rFonts w:ascii="宋体" w:hAnsi="宋体" w:hint="eastAsia"/>
          <w:kern w:val="0"/>
          <w:sz w:val="28"/>
          <w:szCs w:val="28"/>
        </w:rPr>
        <w:t xml:space="preserve">    7.本次采购货物清单的商品单价是学校根据市场询价而定，所定品牌是学校根据以往师生使用情况反馈而认定。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lastRenderedPageBreak/>
        <w:t>8.所有商品的质保期为壹年，如有质量问题只能包换，不能以维修替代更换商品，同时符合环保合格证、质量合格证，若果是餐具等特殊商品，还有符合食品级物品的行业特殊要求。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9.每学期采购商品种类和数量均具有不确定性，根据上期库房盘存余数而确定当期的采购数量和品种，以后每学期采购的总金额会低于本次采购报价清单的总额，甚至低于上万元都有可能，即便如此，每件商品的价格只要是在合同约定服务期内，均为本次清单单价，结合本次报价下浮比例，作为结算单价，即每件物品的结算单价，清单单价*（1-下浮比例）= 结算单价（包干价：含税、运输、安全费等所有费用）。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10.遇到应急维修时，需要突击采购某一件商品，供货商也必须按时送达学校，确保及时解决处理应急维修问题，不排除也需要专车送货，但仍按下浮后的单价结算，不再另外支付任何费用，请计入成本核算。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11.本次采购相关内容根据国家相关政策及法律法规及时调整，供应商积极配合支持。如因自然灾害原因(如地震、疫情等)或上级部门要求、政策调整、巡察、审计等要求需要终止合同时，必须按要求终止合同，校方不再作其他任何形式的赔偿与补偿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12.本次现场采购会不是招标会，故与招标办法有不一致的地方，请各位供货商支持并理解，解释权归采购方所有。</w:t>
      </w:r>
    </w:p>
    <w:p w:rsidR="00167968" w:rsidRDefault="00167968" w:rsidP="00167968">
      <w:pPr>
        <w:spacing w:line="44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◆ 综上所述服务要求，请供货商报价人认真阅读，深刻理解，综合考虑，科学核算，一定要理性报价下浮比例的多少。</w:t>
      </w:r>
    </w:p>
    <w:p w:rsidR="00167968" w:rsidRDefault="00167968" w:rsidP="00167968">
      <w:pPr>
        <w:adjustRightInd w:val="0"/>
        <w:snapToGrid w:val="0"/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十、报价文件获取有效时间：自2025年3月17日至2025年3月20日（北京时间）。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十一、</w:t>
      </w:r>
      <w:r>
        <w:rPr>
          <w:rFonts w:ascii="宋体" w:hAnsi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报价资质文件截止时间：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1.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2025</w:t>
      </w:r>
      <w:r>
        <w:rPr>
          <w:rFonts w:ascii="宋体" w:hAnsi="宋体" w:cs="Arial" w:hint="eastAsia"/>
          <w:kern w:val="0"/>
          <w:sz w:val="28"/>
          <w:szCs w:val="28"/>
        </w:rPr>
        <w:t>年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00 </w:t>
      </w:r>
      <w:r>
        <w:rPr>
          <w:rFonts w:ascii="宋体" w:hAnsi="宋体" w:cs="Arial" w:hint="eastAsia"/>
          <w:kern w:val="0"/>
          <w:sz w:val="28"/>
          <w:szCs w:val="28"/>
        </w:rPr>
        <w:t>分；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2.</w:t>
      </w:r>
      <w:r>
        <w:rPr>
          <w:rFonts w:ascii="宋体" w:hAnsi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kern w:val="0"/>
          <w:sz w:val="28"/>
          <w:szCs w:val="28"/>
        </w:rPr>
        <w:t>地点为</w:t>
      </w:r>
      <w:r>
        <w:rPr>
          <w:rFonts w:ascii="宋体" w:hAnsi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；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3.逾期送达的或者未送达到指定地点的报价文件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，不予受理。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4.递交两个资料袋，一个是报价单密封袋，并盖好骑缝章；另一个是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</w:t>
      </w:r>
      <w:r>
        <w:rPr>
          <w:rFonts w:ascii="宋体" w:hAnsi="宋体" w:hint="eastAsia"/>
          <w:kern w:val="0"/>
          <w:sz w:val="28"/>
          <w:szCs w:val="28"/>
        </w:rPr>
        <w:t>袋，两个资料袋同时递交学校，是否被选定为供货商均不退还所有资料。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lastRenderedPageBreak/>
        <w:t>十二、公开报价文件时间：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2025</w:t>
      </w:r>
      <w:r>
        <w:rPr>
          <w:rFonts w:ascii="宋体" w:hAnsi="宋体" w:cs="Arial" w:hint="eastAsia"/>
          <w:kern w:val="0"/>
          <w:sz w:val="28"/>
          <w:szCs w:val="28"/>
        </w:rPr>
        <w:t>年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00 </w:t>
      </w:r>
      <w:r>
        <w:rPr>
          <w:rFonts w:ascii="宋体" w:hAnsi="宋体" w:cs="Arial" w:hint="eastAsia"/>
          <w:kern w:val="0"/>
          <w:sz w:val="28"/>
          <w:szCs w:val="28"/>
        </w:rPr>
        <w:t>分，地点为</w:t>
      </w:r>
      <w:r>
        <w:rPr>
          <w:rFonts w:ascii="宋体" w:hAnsi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十三、</w:t>
      </w:r>
      <w:r>
        <w:rPr>
          <w:rFonts w:ascii="宋体" w:hAnsi="宋体" w:hint="eastAsia"/>
          <w:b/>
          <w:sz w:val="28"/>
          <w:szCs w:val="28"/>
        </w:rPr>
        <w:t>咨询电话：联系人和联系方式</w:t>
      </w:r>
    </w:p>
    <w:p w:rsidR="00167968" w:rsidRDefault="00167968" w:rsidP="00167968">
      <w:pPr>
        <w:widowControl/>
        <w:spacing w:line="440" w:lineRule="exact"/>
        <w:ind w:firstLineChars="200" w:firstLine="56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1.陈老师    电话：18183399667                                                                         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2.叶老师    电话：19182731951</w:t>
      </w:r>
    </w:p>
    <w:p w:rsidR="00167968" w:rsidRDefault="00167968" w:rsidP="00167968">
      <w:pPr>
        <w:widowControl/>
        <w:spacing w:line="440" w:lineRule="exact"/>
        <w:ind w:firstLineChars="0" w:firstLine="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</w:t>
      </w:r>
    </w:p>
    <w:p w:rsidR="00167968" w:rsidRDefault="00167968" w:rsidP="00167968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第三部分  确定供货商办法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一、报价申请文件的格式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1.报价人应使用报价文件提供的报价申请文件格式。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2.使用A4型纸打印，装订成册，可不胶装。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二、公开报价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1.公开报价会议在学校监督机构的监督下进行，所有报价人参加；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2.公开报价地点和时间按报价须知前附表中规定执行，参加报价的报价代表应签名报到，以证明其出席公开报价会议；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3.报价单位的法定代表人或其委托代理人未按时参加公开报价会，报价单位可视其为自动弃权，对其报价申请文件不予开启；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4.公开报价时，报价人应出示身份证原件。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三、评定确认供货商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1.原则：公正、公平、公开、诚实守信，价低者得。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2.小组：评定小组由学校依法组建，评定工作由评定小组负责，学校监督部门对评定进行全过程监督。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3.评定方法：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参与</w:t>
      </w:r>
      <w:r>
        <w:rPr>
          <w:rFonts w:ascii="宋体" w:hAnsi="宋体" w:hint="eastAsia"/>
          <w:sz w:val="28"/>
          <w:szCs w:val="28"/>
        </w:rPr>
        <w:t>同一类商品采购报价单位的</w:t>
      </w:r>
      <w:r>
        <w:rPr>
          <w:rFonts w:ascii="宋体" w:hAnsi="宋体" w:hint="eastAsia"/>
          <w:kern w:val="0"/>
          <w:sz w:val="28"/>
          <w:szCs w:val="28"/>
        </w:rPr>
        <w:t>资质验收合格后，按照报价下浮比例的多少进行排序，下浮比例最多的排第一名，次之排第二名，再次之排第三名，依次类推，第一名就确定本次采购办公用品的供货商。若第一名弃权，则由第二名递补为供货商，若第二名弃权，则由第三中标者递补为供货商，依次类推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当两家报价完全相同时，通过现场抽签的办法确定，抽到谁，谁就是本次采购的供货商。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同一类商品，报价人数超过三家（包括三名）采用价低者得，即</w:t>
      </w:r>
      <w:r>
        <w:rPr>
          <w:rFonts w:ascii="宋体" w:hAnsi="宋体" w:hint="eastAsia"/>
          <w:sz w:val="28"/>
          <w:szCs w:val="28"/>
        </w:rPr>
        <w:lastRenderedPageBreak/>
        <w:t>报价比例下浮最多的报价单位确定为本次采购的供货商。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如果报价人数只有两家时，仍然采用价低者得确定为本次采购的供货商，即报价比例下浮最多的报价单位为本次采购的供货商；当报名人数只有一家时，则采用谈判办法确定本次采购的供货商；如果没有人报名时，则通过邀请商家，进行谈判的办法确定本次采购的供货商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四、合同签订。中标人自公示期结束3</w:t>
      </w:r>
      <w:proofErr w:type="gramStart"/>
      <w:r>
        <w:rPr>
          <w:rFonts w:ascii="宋体" w:hAnsi="宋体" w:hint="eastAsia"/>
          <w:sz w:val="28"/>
          <w:szCs w:val="28"/>
        </w:rPr>
        <w:t>日内与</w:t>
      </w:r>
      <w:proofErr w:type="gramEnd"/>
      <w:r>
        <w:rPr>
          <w:rFonts w:ascii="宋体" w:hAnsi="宋体" w:hint="eastAsia"/>
          <w:sz w:val="28"/>
          <w:szCs w:val="28"/>
        </w:rPr>
        <w:t>采购人签订合同，逾期未签，采购人可以取消其中标资格，弃权后通知第二名递补，依次类推。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五、不正当竞争与纪律监督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1.严禁报价人在报价过程中互相串通、结盟，损害报价的公正性和</w:t>
      </w:r>
      <w:proofErr w:type="gramStart"/>
      <w:r>
        <w:rPr>
          <w:rFonts w:ascii="宋体" w:hAnsi="宋体" w:hint="eastAsia"/>
          <w:sz w:val="28"/>
          <w:szCs w:val="28"/>
        </w:rPr>
        <w:t>竟争</w:t>
      </w:r>
      <w:proofErr w:type="gramEnd"/>
      <w:r>
        <w:rPr>
          <w:rFonts w:ascii="宋体" w:hAnsi="宋体" w:hint="eastAsia"/>
          <w:sz w:val="28"/>
          <w:szCs w:val="28"/>
        </w:rPr>
        <w:t>性，或以任何方式影响其他报价人参加正当报价。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2.严禁报价人以他人名义报价或者以其他方式弄作假。 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3.严禁报价人向参与评定工作的有关人员行贿，使其泄露一切与报价工作有关的信息。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4.如发现报价人有上述不正当竞争行为，将取消其报价资格或中</w:t>
      </w:r>
      <w:r>
        <w:rPr>
          <w:rFonts w:ascii="宋体" w:hAnsi="宋体" w:hint="eastAsia"/>
          <w:kern w:val="0"/>
          <w:sz w:val="28"/>
          <w:szCs w:val="28"/>
        </w:rPr>
        <w:t>标资格。</w:t>
      </w:r>
    </w:p>
    <w:p w:rsidR="00167968" w:rsidRDefault="00167968" w:rsidP="00167968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5.报价工作公开接受社会与学校监督机构的监督。</w:t>
      </w:r>
    </w:p>
    <w:p w:rsidR="00167968" w:rsidRDefault="00167968" w:rsidP="00167968">
      <w:pPr>
        <w:spacing w:line="460" w:lineRule="exact"/>
        <w:ind w:firstLineChars="0" w:firstLine="0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    </w:t>
      </w:r>
    </w:p>
    <w:p w:rsidR="00167968" w:rsidRDefault="00167968" w:rsidP="00167968">
      <w:pPr>
        <w:spacing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167968" w:rsidRDefault="00167968" w:rsidP="00167968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167968" w:rsidRDefault="00167968" w:rsidP="00167968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167968" w:rsidRDefault="00167968" w:rsidP="00167968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167968" w:rsidRDefault="00167968" w:rsidP="00167968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167968" w:rsidRDefault="00167968" w:rsidP="00167968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167968" w:rsidRDefault="00167968" w:rsidP="00167968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167968" w:rsidRDefault="00167968" w:rsidP="00167968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167968" w:rsidRDefault="00167968" w:rsidP="00167968">
      <w:pPr>
        <w:ind w:firstLineChars="0" w:firstLine="0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167968" w:rsidRDefault="00167968" w:rsidP="00167968">
      <w:pPr>
        <w:ind w:firstLineChars="0" w:firstLine="0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lastRenderedPageBreak/>
        <w:t xml:space="preserve"> </w:t>
      </w:r>
    </w:p>
    <w:p w:rsidR="00167968" w:rsidRDefault="00167968" w:rsidP="00167968">
      <w:pPr>
        <w:ind w:firstLineChars="0" w:firstLine="0"/>
        <w:jc w:val="center"/>
        <w:rPr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第四部分</w:t>
      </w:r>
      <w:r>
        <w:rPr>
          <w:rFonts w:hint="eastAsia"/>
          <w:b/>
          <w:sz w:val="36"/>
          <w:szCs w:val="36"/>
        </w:rPr>
        <w:t xml:space="preserve">   </w:t>
      </w:r>
      <w:r>
        <w:rPr>
          <w:rFonts w:ascii="宋体" w:hAnsi="宋体" w:hint="eastAsia"/>
          <w:b/>
          <w:sz w:val="36"/>
          <w:szCs w:val="36"/>
        </w:rPr>
        <w:t>报价单</w:t>
      </w:r>
    </w:p>
    <w:p w:rsidR="00167968" w:rsidRDefault="00167968" w:rsidP="00167968">
      <w:pPr>
        <w:ind w:left="540" w:hangingChars="150" w:hanging="5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167968" w:rsidRDefault="00167968" w:rsidP="00167968">
      <w:pPr>
        <w:ind w:left="540" w:hangingChars="150" w:hanging="540"/>
        <w:jc w:val="center"/>
        <w:rPr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四川省泸县第五中学现场采购</w:t>
      </w:r>
      <w:r w:rsidR="00134376" w:rsidRPr="00134376">
        <w:rPr>
          <w:rFonts w:ascii="宋体" w:hAnsi="宋体" w:hint="eastAsia"/>
          <w:sz w:val="36"/>
          <w:szCs w:val="36"/>
        </w:rPr>
        <w:t>电子办公设备（易耗品）</w:t>
      </w:r>
      <w:r>
        <w:rPr>
          <w:rFonts w:ascii="宋体" w:hAnsi="宋体" w:hint="eastAsia"/>
          <w:sz w:val="36"/>
          <w:szCs w:val="36"/>
        </w:rPr>
        <w:t>报价</w:t>
      </w:r>
      <w:r>
        <w:rPr>
          <w:rFonts w:ascii="宋体" w:hAnsi="宋体" w:hint="eastAsia"/>
          <w:color w:val="000000"/>
          <w:sz w:val="36"/>
          <w:szCs w:val="36"/>
        </w:rPr>
        <w:t>单</w:t>
      </w:r>
    </w:p>
    <w:p w:rsidR="00167968" w:rsidRDefault="00167968" w:rsidP="00167968">
      <w:pPr>
        <w:spacing w:line="440" w:lineRule="exact"/>
        <w:ind w:firstLineChars="200" w:firstLine="56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bookmarkStart w:id="9" w:name="_GoBack"/>
      <w:bookmarkEnd w:id="9"/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126"/>
        <w:gridCol w:w="1843"/>
        <w:gridCol w:w="3544"/>
      </w:tblGrid>
      <w:tr w:rsidR="00167968" w:rsidTr="00167968">
        <w:trPr>
          <w:trHeight w:val="1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7968" w:rsidRDefault="00167968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采购名称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68" w:rsidRDefault="00167968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968" w:rsidRDefault="00167968">
            <w:pPr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受委托人</w:t>
            </w:r>
          </w:p>
          <w:p w:rsidR="00167968" w:rsidRDefault="00167968">
            <w:pPr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或法人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68" w:rsidRDefault="00167968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167968" w:rsidTr="00167968">
        <w:trPr>
          <w:trHeight w:val="15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968" w:rsidRDefault="00167968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报价单位</w:t>
            </w:r>
          </w:p>
        </w:tc>
        <w:tc>
          <w:tcPr>
            <w:tcW w:w="75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7968" w:rsidRDefault="00167968">
            <w:pPr>
              <w:spacing w:line="440" w:lineRule="exact"/>
              <w:ind w:left="4620" w:right="560" w:hangingChars="1650" w:hanging="462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（加盖单位工作）</w:t>
            </w:r>
          </w:p>
        </w:tc>
      </w:tr>
      <w:tr w:rsidR="00167968" w:rsidTr="00167968">
        <w:trPr>
          <w:trHeight w:val="183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968" w:rsidRDefault="00167968">
            <w:pPr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报价下浮比例</w:t>
            </w:r>
          </w:p>
        </w:tc>
        <w:tc>
          <w:tcPr>
            <w:tcW w:w="75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968" w:rsidRDefault="00167968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温馨提示：请用中文表述下浮百分比，否则报价无效。</w:t>
            </w:r>
          </w:p>
          <w:p w:rsidR="00167968" w:rsidRDefault="00167968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167968" w:rsidRDefault="00167968">
            <w:pPr>
              <w:spacing w:line="440" w:lineRule="exact"/>
              <w:ind w:firstLineChars="0" w:firstLine="0"/>
              <w:rPr>
                <w:rFonts w:ascii="宋体" w:hAnsi="宋体"/>
                <w:color w:val="000000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</w:t>
            </w:r>
          </w:p>
        </w:tc>
      </w:tr>
    </w:tbl>
    <w:p w:rsidR="00167968" w:rsidRDefault="00167968" w:rsidP="00167968">
      <w:pPr>
        <w:ind w:firstLine="796"/>
        <w:rPr>
          <w:rFonts w:ascii="宋体" w:hAnsi="宋体" w:cs="Arial"/>
          <w:color w:val="000000"/>
          <w:kern w:val="0"/>
          <w:sz w:val="36"/>
          <w:szCs w:val="36"/>
        </w:rPr>
      </w:pP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</w:t>
      </w:r>
    </w:p>
    <w:p w:rsidR="00167968" w:rsidRDefault="00167968" w:rsidP="00167968">
      <w:pPr>
        <w:ind w:firstLine="796"/>
      </w:pP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                        年     月    日</w:t>
      </w:r>
    </w:p>
    <w:p w:rsidR="00A82A91" w:rsidRDefault="00A82A91" w:rsidP="00167968">
      <w:pPr>
        <w:ind w:firstLine="464"/>
      </w:pPr>
    </w:p>
    <w:sectPr w:rsidR="00A82A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3CB" w:rsidRDefault="00C713CB" w:rsidP="00167968">
      <w:pPr>
        <w:ind w:firstLine="464"/>
      </w:pPr>
      <w:r>
        <w:separator/>
      </w:r>
    </w:p>
  </w:endnote>
  <w:endnote w:type="continuationSeparator" w:id="0">
    <w:p w:rsidR="00C713CB" w:rsidRDefault="00C713CB" w:rsidP="00167968">
      <w:pPr>
        <w:ind w:firstLine="46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968" w:rsidRDefault="00167968" w:rsidP="00167968">
    <w:pPr>
      <w:ind w:firstLine="46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5198503"/>
      <w:docPartObj>
        <w:docPartGallery w:val="Page Numbers (Bottom of Page)"/>
        <w:docPartUnique/>
      </w:docPartObj>
    </w:sdtPr>
    <w:sdtEndPr/>
    <w:sdtContent>
      <w:p w:rsidR="00167968" w:rsidRDefault="00167968" w:rsidP="00167968">
        <w:pPr>
          <w:pStyle w:val="a3"/>
          <w:ind w:firstLine="46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376" w:rsidRPr="00134376">
          <w:rPr>
            <w:noProof/>
            <w:lang w:val="zh-CN"/>
          </w:rPr>
          <w:t>8</w:t>
        </w:r>
        <w:r>
          <w:fldChar w:fldCharType="end"/>
        </w:r>
      </w:p>
    </w:sdtContent>
  </w:sdt>
  <w:p w:rsidR="00167968" w:rsidRDefault="00167968" w:rsidP="00167968">
    <w:pPr>
      <w:ind w:firstLine="46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968" w:rsidRDefault="00167968" w:rsidP="00167968">
    <w:pPr>
      <w:ind w:firstLine="46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3CB" w:rsidRDefault="00C713CB" w:rsidP="00167968">
      <w:pPr>
        <w:ind w:firstLine="464"/>
      </w:pPr>
      <w:r>
        <w:separator/>
      </w:r>
    </w:p>
  </w:footnote>
  <w:footnote w:type="continuationSeparator" w:id="0">
    <w:p w:rsidR="00C713CB" w:rsidRDefault="00C713CB" w:rsidP="00167968">
      <w:pPr>
        <w:ind w:firstLine="46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968" w:rsidRDefault="00167968" w:rsidP="00167968">
    <w:pPr>
      <w:pStyle w:val="a3"/>
      <w:ind w:firstLine="46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968" w:rsidRDefault="00167968" w:rsidP="00167968">
    <w:pPr>
      <w:pStyle w:val="a3"/>
      <w:ind w:firstLine="46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968" w:rsidRDefault="00167968" w:rsidP="00167968">
    <w:pPr>
      <w:pStyle w:val="a3"/>
      <w:ind w:firstLine="46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A5"/>
    <w:rsid w:val="00134376"/>
    <w:rsid w:val="00167968"/>
    <w:rsid w:val="0046785D"/>
    <w:rsid w:val="004E2CA5"/>
    <w:rsid w:val="00A82A91"/>
    <w:rsid w:val="00C7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68"/>
    <w:pPr>
      <w:widowControl w:val="0"/>
      <w:ind w:firstLineChars="221" w:firstLine="221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167968"/>
    <w:pPr>
      <w:ind w:firstLineChars="200" w:firstLine="420"/>
    </w:pPr>
  </w:style>
  <w:style w:type="paragraph" w:styleId="a3">
    <w:name w:val="footer"/>
    <w:basedOn w:val="a"/>
    <w:link w:val="Char"/>
    <w:uiPriority w:val="99"/>
    <w:unhideWhenUsed/>
    <w:rsid w:val="00167968"/>
    <w:pPr>
      <w:widowControl/>
      <w:tabs>
        <w:tab w:val="center" w:pos="4680"/>
        <w:tab w:val="right" w:pos="9360"/>
      </w:tabs>
      <w:ind w:firstLineChars="0" w:firstLine="0"/>
      <w:jc w:val="left"/>
    </w:pPr>
    <w:rPr>
      <w:rFonts w:asciiTheme="minorHAnsi" w:eastAsiaTheme="minorHAnsi" w:hAnsiTheme="minorHAnsi" w:cstheme="minorBidi"/>
      <w:kern w:val="0"/>
    </w:rPr>
  </w:style>
  <w:style w:type="character" w:customStyle="1" w:styleId="Char">
    <w:name w:val="页脚 Char"/>
    <w:basedOn w:val="a0"/>
    <w:link w:val="a3"/>
    <w:uiPriority w:val="99"/>
    <w:rsid w:val="00167968"/>
    <w:rPr>
      <w:rFonts w:eastAsiaTheme="minorHAnsi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68"/>
    <w:pPr>
      <w:widowControl w:val="0"/>
      <w:ind w:firstLineChars="221" w:firstLine="221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167968"/>
    <w:pPr>
      <w:ind w:firstLineChars="200" w:firstLine="420"/>
    </w:pPr>
  </w:style>
  <w:style w:type="paragraph" w:styleId="a3">
    <w:name w:val="footer"/>
    <w:basedOn w:val="a"/>
    <w:link w:val="Char"/>
    <w:uiPriority w:val="99"/>
    <w:unhideWhenUsed/>
    <w:rsid w:val="00167968"/>
    <w:pPr>
      <w:widowControl/>
      <w:tabs>
        <w:tab w:val="center" w:pos="4680"/>
        <w:tab w:val="right" w:pos="9360"/>
      </w:tabs>
      <w:ind w:firstLineChars="0" w:firstLine="0"/>
      <w:jc w:val="left"/>
    </w:pPr>
    <w:rPr>
      <w:rFonts w:asciiTheme="minorHAnsi" w:eastAsiaTheme="minorHAnsi" w:hAnsiTheme="minorHAnsi" w:cstheme="minorBidi"/>
      <w:kern w:val="0"/>
    </w:rPr>
  </w:style>
  <w:style w:type="character" w:customStyle="1" w:styleId="Char">
    <w:name w:val="页脚 Char"/>
    <w:basedOn w:val="a0"/>
    <w:link w:val="a3"/>
    <w:uiPriority w:val="99"/>
    <w:rsid w:val="00167968"/>
    <w:rPr>
      <w:rFonts w:eastAsiaTheme="minorHAnsi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2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3</cp:revision>
  <dcterms:created xsi:type="dcterms:W3CDTF">2025-03-16T13:06:00Z</dcterms:created>
  <dcterms:modified xsi:type="dcterms:W3CDTF">2025-03-16T13:12:00Z</dcterms:modified>
</cp:coreProperties>
</file>